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6B" w:rsidRDefault="0099096B">
      <w:pPr>
        <w:rPr>
          <w:rFonts w:ascii="Book Antiqua" w:hAnsi="Book Antiqua"/>
          <w:b/>
          <w:noProof/>
          <w:sz w:val="28"/>
          <w:szCs w:val="28"/>
          <w:lang w:eastAsia="sv-SE"/>
        </w:rPr>
      </w:pPr>
      <w:bookmarkStart w:id="0" w:name="_GoBack"/>
      <w:bookmarkEnd w:id="0"/>
    </w:p>
    <w:p w:rsidR="00CC2E81" w:rsidRPr="00D60DFD" w:rsidRDefault="00EE2368">
      <w:pPr>
        <w:rPr>
          <w:rFonts w:ascii="Book Antiqua" w:hAnsi="Book Antiqua"/>
          <w:b/>
          <w:noProof/>
          <w:sz w:val="24"/>
          <w:szCs w:val="24"/>
          <w:lang w:eastAsia="sv-SE"/>
        </w:rPr>
      </w:pPr>
      <w:r>
        <w:rPr>
          <w:rFonts w:ascii="Book Antiqua" w:hAnsi="Book Antiqua"/>
          <w:b/>
          <w:noProof/>
          <w:sz w:val="24"/>
          <w:szCs w:val="24"/>
          <w:lang w:eastAsia="sv-SE"/>
        </w:rPr>
        <w:t>Verksamhetsberättelse 2017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  <w:r>
        <w:rPr>
          <w:rFonts w:ascii="Book Antiqua" w:hAnsi="Book Antiqua"/>
          <w:b/>
          <w:noProof/>
          <w:lang w:eastAsia="sv-SE"/>
        </w:rPr>
        <w:t xml:space="preserve">Föreningen Hållö Fyr </w:t>
      </w:r>
    </w:p>
    <w:p w:rsidR="00CC2E81" w:rsidRPr="00CC2E81" w:rsidRDefault="00CC2E81" w:rsidP="00CC2E81">
      <w:pPr>
        <w:spacing w:after="0" w:line="240" w:lineRule="auto"/>
        <w:rPr>
          <w:rFonts w:ascii="Book Antiqua" w:hAnsi="Book Antiqua"/>
          <w:i/>
          <w:noProof/>
          <w:lang w:eastAsia="sv-SE"/>
        </w:rPr>
      </w:pPr>
      <w:r w:rsidRPr="00CC2E81">
        <w:rPr>
          <w:rFonts w:ascii="Book Antiqua" w:hAnsi="Book Antiqua"/>
          <w:i/>
          <w:noProof/>
          <w:lang w:eastAsia="sv-SE"/>
        </w:rPr>
        <w:t>Hållö Fyr – Föreningen för dess bevarande och framtida tillgänglighet</w:t>
      </w:r>
    </w:p>
    <w:p w:rsidR="00CC2E81" w:rsidRP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 w:rsidRPr="00CC2E81">
        <w:rPr>
          <w:rFonts w:ascii="Book Antiqua" w:hAnsi="Book Antiqua"/>
          <w:noProof/>
          <w:lang w:eastAsia="sv-SE"/>
        </w:rPr>
        <w:t>Verksamhetsår</w:t>
      </w:r>
      <w:r w:rsidR="00EE2368">
        <w:rPr>
          <w:rFonts w:ascii="Book Antiqua" w:hAnsi="Book Antiqua"/>
          <w:noProof/>
          <w:lang w:eastAsia="sv-SE"/>
        </w:rPr>
        <w:t>et 1 januari  – 31 december 2017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</w:p>
    <w:p w:rsidR="00CC2E81" w:rsidRDefault="00CC2E81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  <w:r>
        <w:rPr>
          <w:rFonts w:ascii="Book Antiqua" w:hAnsi="Book Antiqua"/>
          <w:b/>
          <w:noProof/>
          <w:lang w:eastAsia="sv-SE"/>
        </w:rPr>
        <w:t>Styrelsen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 w:rsidRPr="00FE5585">
        <w:rPr>
          <w:rFonts w:ascii="Book Antiqua" w:hAnsi="Book Antiqua"/>
          <w:i/>
          <w:noProof/>
          <w:lang w:eastAsia="sv-SE"/>
        </w:rPr>
        <w:t>Styrelsen har bestått av</w:t>
      </w:r>
      <w:r>
        <w:rPr>
          <w:rFonts w:ascii="Book Antiqua" w:hAnsi="Book Antiqua"/>
          <w:noProof/>
          <w:lang w:eastAsia="sv-SE"/>
        </w:rPr>
        <w:t>: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Ordförande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  <w:t>Bengt Wall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Kassör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  <w:t>Kjell Johansson</w:t>
      </w:r>
    </w:p>
    <w:p w:rsidR="00EE2368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Sekreterare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EE2368">
        <w:rPr>
          <w:rFonts w:ascii="Book Antiqua" w:hAnsi="Book Antiqua"/>
          <w:noProof/>
          <w:lang w:eastAsia="sv-SE"/>
        </w:rPr>
        <w:t>Ingela Latter-Karlsson</w:t>
      </w:r>
    </w:p>
    <w:p w:rsidR="00CC2E81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Ledamot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CC2E81">
        <w:rPr>
          <w:rFonts w:ascii="Book Antiqua" w:hAnsi="Book Antiqua"/>
          <w:noProof/>
          <w:lang w:eastAsia="sv-SE"/>
        </w:rPr>
        <w:t>Anne Johansson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Ledamot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EE2368">
        <w:rPr>
          <w:rFonts w:ascii="Book Antiqua" w:hAnsi="Book Antiqua"/>
          <w:noProof/>
          <w:lang w:eastAsia="sv-SE"/>
        </w:rPr>
        <w:t>Dan Andersson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Ledamot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EE2368">
        <w:rPr>
          <w:rFonts w:ascii="Book Antiqua" w:hAnsi="Book Antiqua"/>
          <w:noProof/>
          <w:lang w:eastAsia="sv-SE"/>
        </w:rPr>
        <w:t>Göran Svensson</w:t>
      </w:r>
    </w:p>
    <w:p w:rsidR="00080B2D" w:rsidRDefault="00080B2D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Ledamot</w:t>
      </w: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EE2368">
        <w:rPr>
          <w:rFonts w:ascii="Book Antiqua" w:hAnsi="Book Antiqua"/>
          <w:noProof/>
          <w:lang w:eastAsia="sv-SE"/>
        </w:rPr>
        <w:t>Jan-Åke Rödström</w:t>
      </w:r>
    </w:p>
    <w:p w:rsidR="00EE2368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</w:p>
    <w:p w:rsidR="00CC2E81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i/>
          <w:noProof/>
          <w:lang w:eastAsia="sv-SE"/>
        </w:rPr>
        <w:t xml:space="preserve">Ersättare </w:t>
      </w:r>
      <w:r w:rsidR="00CC2E81">
        <w:rPr>
          <w:rFonts w:ascii="Book Antiqua" w:hAnsi="Book Antiqua"/>
          <w:noProof/>
          <w:lang w:eastAsia="sv-SE"/>
        </w:rPr>
        <w:t>:</w:t>
      </w:r>
      <w:r w:rsidR="00CC2E81">
        <w:rPr>
          <w:rFonts w:ascii="Book Antiqua" w:hAnsi="Book Antiqua"/>
          <w:noProof/>
          <w:lang w:eastAsia="sv-SE"/>
        </w:rPr>
        <w:tab/>
      </w:r>
      <w:r w:rsidR="00C53EF5"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>Dick Samuelsson</w:t>
      </w:r>
    </w:p>
    <w:p w:rsidR="00C53EF5" w:rsidRDefault="00C53EF5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="00EE2368">
        <w:rPr>
          <w:rFonts w:ascii="Book Antiqua" w:hAnsi="Book Antiqua"/>
          <w:noProof/>
          <w:lang w:eastAsia="sv-SE"/>
        </w:rPr>
        <w:t>Torsten Häller</w:t>
      </w:r>
    </w:p>
    <w:p w:rsidR="00EE2368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  <w:t>Urban Stranne</w:t>
      </w:r>
    </w:p>
    <w:p w:rsidR="00C53EF5" w:rsidRDefault="00C53EF5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CC2E81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i/>
          <w:noProof/>
          <w:lang w:eastAsia="sv-SE"/>
        </w:rPr>
        <w:t>Hedersledamöter</w:t>
      </w:r>
      <w:r w:rsidR="00C53EF5">
        <w:rPr>
          <w:rFonts w:ascii="Book Antiqua" w:hAnsi="Book Antiqua"/>
          <w:i/>
          <w:noProof/>
          <w:lang w:eastAsia="sv-SE"/>
        </w:rPr>
        <w:t>:</w:t>
      </w:r>
      <w:r w:rsidR="00CC2E81">
        <w:rPr>
          <w:rFonts w:ascii="Book Antiqua" w:hAnsi="Book Antiqua"/>
          <w:noProof/>
          <w:lang w:eastAsia="sv-SE"/>
        </w:rPr>
        <w:tab/>
        <w:t>Bertil Abrahamsson</w:t>
      </w:r>
    </w:p>
    <w:p w:rsidR="00EE2368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  <w:t>Dag Lundman</w:t>
      </w:r>
    </w:p>
    <w:p w:rsidR="00EE2368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CC2E81" w:rsidRDefault="00080B2D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Styrelsen hade 6</w:t>
      </w:r>
      <w:r w:rsidR="00CC2E81">
        <w:rPr>
          <w:rFonts w:ascii="Book Antiqua" w:hAnsi="Book Antiqua"/>
          <w:noProof/>
          <w:lang w:eastAsia="sv-SE"/>
        </w:rPr>
        <w:t xml:space="preserve"> sammanträden under året.</w:t>
      </w:r>
    </w:p>
    <w:p w:rsidR="00CC2E81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CC2E81" w:rsidRDefault="00CC2E81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  <w:r>
        <w:rPr>
          <w:rFonts w:ascii="Book Antiqua" w:hAnsi="Book Antiqua"/>
          <w:b/>
          <w:noProof/>
          <w:lang w:eastAsia="sv-SE"/>
        </w:rPr>
        <w:t>Övriga förtroendeposter</w:t>
      </w:r>
    </w:p>
    <w:p w:rsidR="00C53EF5" w:rsidRDefault="00CC2E81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 w:rsidRPr="00C53EF5">
        <w:rPr>
          <w:rFonts w:ascii="Book Antiqua" w:hAnsi="Book Antiqua"/>
          <w:i/>
          <w:noProof/>
          <w:lang w:eastAsia="sv-SE"/>
        </w:rPr>
        <w:t xml:space="preserve">Valberedningen </w:t>
      </w:r>
      <w:r w:rsidR="00C53EF5">
        <w:rPr>
          <w:rFonts w:ascii="Book Antiqua" w:hAnsi="Book Antiqua"/>
          <w:i/>
          <w:noProof/>
          <w:lang w:eastAsia="sv-SE"/>
        </w:rPr>
        <w:t>bestod av</w:t>
      </w:r>
      <w:r w:rsidRPr="00C53EF5">
        <w:rPr>
          <w:rFonts w:ascii="Book Antiqua" w:hAnsi="Book Antiqua"/>
          <w:noProof/>
          <w:lang w:eastAsia="sv-SE"/>
        </w:rPr>
        <w:t>:</w:t>
      </w:r>
      <w:r w:rsidR="00C53EF5">
        <w:rPr>
          <w:rFonts w:ascii="Book Antiqua" w:hAnsi="Book Antiqua"/>
          <w:noProof/>
          <w:lang w:eastAsia="sv-SE"/>
        </w:rPr>
        <w:tab/>
        <w:t>Britt Wall</w:t>
      </w:r>
    </w:p>
    <w:p w:rsidR="00FE5585" w:rsidRPr="00080B2D" w:rsidRDefault="00C53EF5" w:rsidP="00CC2E81">
      <w:pPr>
        <w:spacing w:after="0" w:line="240" w:lineRule="auto"/>
        <w:rPr>
          <w:rFonts w:ascii="Book Antiqua" w:hAnsi="Book Antiqua"/>
          <w:noProof/>
          <w:lang w:val="en-US" w:eastAsia="sv-SE"/>
        </w:rPr>
      </w:pPr>
      <w:r>
        <w:rPr>
          <w:rFonts w:ascii="Book Antiqua" w:hAnsi="Book Antiqua"/>
          <w:noProof/>
          <w:lang w:eastAsia="sv-SE"/>
        </w:rPr>
        <w:tab/>
      </w:r>
      <w:r>
        <w:rPr>
          <w:rFonts w:ascii="Book Antiqua" w:hAnsi="Book Antiqua"/>
          <w:noProof/>
          <w:lang w:eastAsia="sv-SE"/>
        </w:rPr>
        <w:tab/>
      </w:r>
      <w:r w:rsidRPr="00080B2D">
        <w:rPr>
          <w:rFonts w:ascii="Book Antiqua" w:hAnsi="Book Antiqua"/>
          <w:noProof/>
          <w:lang w:val="en-US" w:eastAsia="sv-SE"/>
        </w:rPr>
        <w:t>Ove Aronsson</w:t>
      </w:r>
      <w:r w:rsidR="00CC2E81" w:rsidRPr="00080B2D">
        <w:rPr>
          <w:rFonts w:ascii="Book Antiqua" w:hAnsi="Book Antiqua"/>
          <w:noProof/>
          <w:lang w:val="en-US" w:eastAsia="sv-SE"/>
        </w:rPr>
        <w:t xml:space="preserve"> </w:t>
      </w:r>
      <w:r w:rsidR="00CC2E81" w:rsidRPr="00080B2D">
        <w:rPr>
          <w:rFonts w:ascii="Book Antiqua" w:hAnsi="Book Antiqua"/>
          <w:noProof/>
          <w:lang w:val="en-US" w:eastAsia="sv-SE"/>
        </w:rPr>
        <w:tab/>
      </w:r>
    </w:p>
    <w:p w:rsidR="00CC2E81" w:rsidRPr="00FE5585" w:rsidRDefault="00CC2E81" w:rsidP="00CC2E81">
      <w:pPr>
        <w:spacing w:after="0" w:line="240" w:lineRule="auto"/>
        <w:rPr>
          <w:rFonts w:ascii="Book Antiqua" w:hAnsi="Book Antiqua"/>
          <w:noProof/>
          <w:lang w:val="en-US" w:eastAsia="sv-SE"/>
        </w:rPr>
      </w:pPr>
    </w:p>
    <w:p w:rsidR="00C53EF5" w:rsidRPr="00080B2D" w:rsidRDefault="00CC2E81" w:rsidP="00CC2E81">
      <w:pPr>
        <w:spacing w:after="0" w:line="240" w:lineRule="auto"/>
        <w:rPr>
          <w:rFonts w:ascii="Book Antiqua" w:hAnsi="Book Antiqua"/>
          <w:noProof/>
          <w:lang w:val="en-US" w:eastAsia="sv-SE"/>
        </w:rPr>
      </w:pPr>
      <w:r w:rsidRPr="00080B2D">
        <w:rPr>
          <w:rFonts w:ascii="Book Antiqua" w:hAnsi="Book Antiqua"/>
          <w:i/>
          <w:noProof/>
          <w:lang w:val="en-US" w:eastAsia="sv-SE"/>
        </w:rPr>
        <w:t>Revisorer:</w:t>
      </w:r>
      <w:r w:rsidR="00C53EF5" w:rsidRPr="00080B2D">
        <w:rPr>
          <w:rFonts w:ascii="Book Antiqua" w:hAnsi="Book Antiqua"/>
          <w:i/>
          <w:noProof/>
          <w:lang w:val="en-US" w:eastAsia="sv-SE"/>
        </w:rPr>
        <w:tab/>
      </w:r>
      <w:r w:rsidR="00C53EF5" w:rsidRPr="00080B2D">
        <w:rPr>
          <w:rFonts w:ascii="Book Antiqua" w:hAnsi="Book Antiqua"/>
          <w:i/>
          <w:noProof/>
          <w:lang w:val="en-US" w:eastAsia="sv-SE"/>
        </w:rPr>
        <w:tab/>
      </w:r>
      <w:r w:rsidR="00317DC7" w:rsidRPr="00080B2D">
        <w:rPr>
          <w:rFonts w:ascii="Book Antiqua" w:hAnsi="Book Antiqua"/>
          <w:noProof/>
          <w:lang w:val="en-US" w:eastAsia="sv-SE"/>
        </w:rPr>
        <w:t>Lars Bottnare</w:t>
      </w:r>
    </w:p>
    <w:p w:rsidR="00FE5585" w:rsidRPr="00080B2D" w:rsidRDefault="00C53EF5" w:rsidP="00CC2E81">
      <w:pPr>
        <w:spacing w:after="0" w:line="240" w:lineRule="auto"/>
        <w:rPr>
          <w:rFonts w:ascii="Book Antiqua" w:hAnsi="Book Antiqua"/>
          <w:noProof/>
          <w:lang w:val="en-US" w:eastAsia="sv-SE"/>
        </w:rPr>
      </w:pPr>
      <w:r w:rsidRPr="00080B2D">
        <w:rPr>
          <w:rFonts w:ascii="Book Antiqua" w:hAnsi="Book Antiqua"/>
          <w:noProof/>
          <w:lang w:val="en-US" w:eastAsia="sv-SE"/>
        </w:rPr>
        <w:tab/>
      </w:r>
      <w:r w:rsidRPr="00080B2D">
        <w:rPr>
          <w:rFonts w:ascii="Book Antiqua" w:hAnsi="Book Antiqua"/>
          <w:noProof/>
          <w:lang w:val="en-US" w:eastAsia="sv-SE"/>
        </w:rPr>
        <w:tab/>
      </w:r>
      <w:r w:rsidR="00FE5585" w:rsidRPr="00080B2D">
        <w:rPr>
          <w:rFonts w:ascii="Book Antiqua" w:hAnsi="Book Antiqua"/>
          <w:noProof/>
          <w:lang w:val="en-US" w:eastAsia="sv-SE"/>
        </w:rPr>
        <w:t>Ove Aronsson</w:t>
      </w:r>
    </w:p>
    <w:p w:rsidR="00C53EF5" w:rsidRPr="00080B2D" w:rsidRDefault="00C53EF5" w:rsidP="00CC2E81">
      <w:pPr>
        <w:spacing w:after="0" w:line="240" w:lineRule="auto"/>
        <w:rPr>
          <w:rFonts w:ascii="Book Antiqua" w:hAnsi="Book Antiqua"/>
          <w:noProof/>
          <w:lang w:val="en-US" w:eastAsia="sv-SE"/>
        </w:rPr>
      </w:pPr>
    </w:p>
    <w:p w:rsidR="00C53EF5" w:rsidRPr="0067543F" w:rsidRDefault="00EE2368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 w:rsidRPr="0067543F">
        <w:rPr>
          <w:rFonts w:ascii="Book Antiqua" w:hAnsi="Book Antiqua"/>
          <w:i/>
          <w:noProof/>
          <w:lang w:eastAsia="sv-SE"/>
        </w:rPr>
        <w:t>Webansvarig</w:t>
      </w:r>
      <w:r w:rsidR="00C53EF5" w:rsidRPr="0067543F">
        <w:rPr>
          <w:rFonts w:ascii="Book Antiqua" w:hAnsi="Book Antiqua"/>
          <w:i/>
          <w:noProof/>
          <w:lang w:eastAsia="sv-SE"/>
        </w:rPr>
        <w:t>:</w:t>
      </w:r>
      <w:r w:rsidRPr="0067543F">
        <w:rPr>
          <w:rFonts w:ascii="Book Antiqua" w:hAnsi="Book Antiqua"/>
          <w:i/>
          <w:noProof/>
          <w:lang w:eastAsia="sv-SE"/>
        </w:rPr>
        <w:tab/>
      </w:r>
      <w:r w:rsidR="00C53EF5" w:rsidRPr="0067543F">
        <w:rPr>
          <w:rFonts w:ascii="Book Antiqua" w:hAnsi="Book Antiqua"/>
          <w:i/>
          <w:noProof/>
          <w:lang w:eastAsia="sv-SE"/>
        </w:rPr>
        <w:t xml:space="preserve"> </w:t>
      </w:r>
      <w:r w:rsidR="00C53EF5" w:rsidRPr="0067543F">
        <w:rPr>
          <w:rFonts w:ascii="Book Antiqua" w:hAnsi="Book Antiqua"/>
          <w:i/>
          <w:noProof/>
          <w:lang w:eastAsia="sv-SE"/>
        </w:rPr>
        <w:tab/>
      </w:r>
      <w:r w:rsidR="00C53EF5" w:rsidRPr="0067543F">
        <w:rPr>
          <w:rFonts w:ascii="Book Antiqua" w:hAnsi="Book Antiqua"/>
          <w:noProof/>
          <w:lang w:eastAsia="sv-SE"/>
        </w:rPr>
        <w:t>Madeleine Nilsson</w:t>
      </w:r>
    </w:p>
    <w:p w:rsidR="00C53EF5" w:rsidRPr="0067543F" w:rsidRDefault="00C53EF5" w:rsidP="00CC2E81">
      <w:pPr>
        <w:spacing w:after="0" w:line="240" w:lineRule="auto"/>
        <w:rPr>
          <w:rFonts w:ascii="Book Antiqua" w:hAnsi="Book Antiqua"/>
          <w:i/>
          <w:noProof/>
          <w:lang w:eastAsia="sv-SE"/>
        </w:rPr>
      </w:pPr>
      <w:r w:rsidRPr="0067543F">
        <w:rPr>
          <w:rFonts w:ascii="Book Antiqua" w:hAnsi="Book Antiqua"/>
          <w:noProof/>
          <w:lang w:eastAsia="sv-SE"/>
        </w:rPr>
        <w:tab/>
      </w:r>
      <w:r w:rsidRPr="0067543F">
        <w:rPr>
          <w:rFonts w:ascii="Book Antiqua" w:hAnsi="Book Antiqua"/>
          <w:noProof/>
          <w:lang w:eastAsia="sv-SE"/>
        </w:rPr>
        <w:tab/>
      </w:r>
      <w:r w:rsidRPr="0067543F">
        <w:rPr>
          <w:rFonts w:ascii="Book Antiqua" w:hAnsi="Book Antiqua"/>
          <w:i/>
          <w:noProof/>
          <w:lang w:eastAsia="sv-SE"/>
        </w:rPr>
        <w:tab/>
      </w:r>
    </w:p>
    <w:p w:rsidR="00317DC7" w:rsidRPr="0067543F" w:rsidRDefault="00317DC7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317DC7" w:rsidRPr="0067543F" w:rsidRDefault="00317DC7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317DC7" w:rsidRDefault="00317DC7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  <w:r w:rsidRPr="00C53EF5">
        <w:rPr>
          <w:rFonts w:ascii="Book Antiqua" w:hAnsi="Book Antiqua"/>
          <w:b/>
          <w:noProof/>
          <w:lang w:eastAsia="sv-SE"/>
        </w:rPr>
        <w:t>Tillbakablick på året som gick.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 xml:space="preserve">Om man skall börja med att sammanfatta </w:t>
      </w:r>
      <w:r>
        <w:rPr>
          <w:rFonts w:ascii="Book Antiqua" w:hAnsi="Book Antiqua"/>
        </w:rPr>
        <w:t xml:space="preserve">den gångna </w:t>
      </w:r>
      <w:r w:rsidRPr="00DC74F8">
        <w:rPr>
          <w:rFonts w:ascii="Book Antiqua" w:hAnsi="Book Antiqua"/>
        </w:rPr>
        <w:t>säsong</w:t>
      </w:r>
      <w:r w:rsidR="00EE2368">
        <w:rPr>
          <w:rFonts w:ascii="Book Antiqua" w:hAnsi="Book Antiqua"/>
        </w:rPr>
        <w:t>ens väder blir det nog med ordet</w:t>
      </w:r>
      <w:r w:rsidRPr="00DC74F8">
        <w:rPr>
          <w:rFonts w:ascii="Book Antiqua" w:hAnsi="Book Antiqua"/>
        </w:rPr>
        <w:t xml:space="preserve"> blåst, nej</w:t>
      </w:r>
      <w:r>
        <w:rPr>
          <w:rFonts w:ascii="Book Antiqua" w:hAnsi="Book Antiqua"/>
        </w:rPr>
        <w:t>,</w:t>
      </w:r>
      <w:r w:rsidRPr="00DC74F8">
        <w:rPr>
          <w:rFonts w:ascii="Book Antiqua" w:hAnsi="Book Antiqua"/>
        </w:rPr>
        <w:t xml:space="preserve"> naturl</w:t>
      </w:r>
      <w:r>
        <w:rPr>
          <w:rFonts w:ascii="Book Antiqua" w:hAnsi="Book Antiqua"/>
        </w:rPr>
        <w:t>i</w:t>
      </w:r>
      <w:r w:rsidRPr="00DC74F8">
        <w:rPr>
          <w:rFonts w:ascii="Book Antiqua" w:hAnsi="Book Antiqua"/>
        </w:rPr>
        <w:t>gtvis fan</w:t>
      </w:r>
      <w:r>
        <w:rPr>
          <w:rFonts w:ascii="Book Antiqua" w:hAnsi="Book Antiqua"/>
        </w:rPr>
        <w:t>n</w:t>
      </w:r>
      <w:r w:rsidRPr="00DC74F8">
        <w:rPr>
          <w:rFonts w:ascii="Book Antiqua" w:hAnsi="Book Antiqua"/>
        </w:rPr>
        <w:t>s det en hel del fina dagar emellanåt.</w:t>
      </w:r>
      <w:r>
        <w:rPr>
          <w:rFonts w:ascii="Book Antiqua" w:hAnsi="Book Antiqua"/>
        </w:rPr>
        <w:t xml:space="preserve"> 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 xml:space="preserve">På försäsongen hade vi många besök av företag, föreningar och inte minst skolklasser från Sotenäs. 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lastRenderedPageBreak/>
        <w:t xml:space="preserve">Vi smygöppnade fyren under midsommarhelgen för allmänheten, men den officiella öppningen var </w:t>
      </w:r>
      <w:r>
        <w:rPr>
          <w:rFonts w:ascii="Book Antiqua" w:hAnsi="Book Antiqua"/>
        </w:rPr>
        <w:t xml:space="preserve">den </w:t>
      </w:r>
      <w:r w:rsidRPr="00DC74F8">
        <w:rPr>
          <w:rFonts w:ascii="Book Antiqua" w:hAnsi="Book Antiqua"/>
        </w:rPr>
        <w:t>1 juli</w:t>
      </w:r>
      <w:r>
        <w:rPr>
          <w:rFonts w:ascii="Book Antiqua" w:hAnsi="Book Antiqua"/>
        </w:rPr>
        <w:t>.</w:t>
      </w:r>
      <w:r w:rsidRPr="00DC74F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</w:t>
      </w:r>
      <w:r w:rsidRPr="00DC74F8">
        <w:rPr>
          <w:rFonts w:ascii="Book Antiqua" w:hAnsi="Book Antiqua"/>
        </w:rPr>
        <w:t>edan hade vi öppet fram till</w:t>
      </w:r>
      <w:r>
        <w:rPr>
          <w:rFonts w:ascii="Book Antiqua" w:hAnsi="Book Antiqua"/>
        </w:rPr>
        <w:t xml:space="preserve"> </w:t>
      </w:r>
      <w:r w:rsidR="00EE2368">
        <w:rPr>
          <w:rFonts w:ascii="Book Antiqua" w:hAnsi="Book Antiqua"/>
        </w:rPr>
        <w:t xml:space="preserve">den 27 augusti. De bokade guidningarna höll på till långt fram i oktober. </w:t>
      </w:r>
      <w:r>
        <w:rPr>
          <w:rFonts w:ascii="Book Antiqua" w:hAnsi="Book Antiqua"/>
        </w:rPr>
        <w:t xml:space="preserve"> </w:t>
      </w:r>
    </w:p>
    <w:p w:rsidR="00C20677" w:rsidRDefault="00C20677" w:rsidP="00C206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Sommarens utställning i</w:t>
      </w:r>
      <w:r w:rsidRPr="00DC74F8">
        <w:rPr>
          <w:rFonts w:ascii="Book Antiqua" w:hAnsi="Book Antiqua"/>
        </w:rPr>
        <w:t xml:space="preserve"> </w:t>
      </w:r>
      <w:r w:rsidR="00EE2368">
        <w:rPr>
          <w:rFonts w:ascii="Book Antiqua" w:hAnsi="Book Antiqua"/>
        </w:rPr>
        <w:t>Kulturhuset</w:t>
      </w:r>
      <w:r w:rsidRPr="00DC74F8">
        <w:rPr>
          <w:rFonts w:ascii="Book Antiqua" w:hAnsi="Book Antiqua"/>
        </w:rPr>
        <w:t xml:space="preserve"> hette “</w:t>
      </w:r>
      <w:r w:rsidR="00EE2368">
        <w:rPr>
          <w:rFonts w:ascii="Book Antiqua" w:hAnsi="Book Antiqua"/>
        </w:rPr>
        <w:t>Fjärilar och insekter</w:t>
      </w:r>
      <w:r w:rsidRPr="00DC74F8">
        <w:rPr>
          <w:rFonts w:ascii="Book Antiqua" w:hAnsi="Book Antiqua"/>
        </w:rPr>
        <w:t>”</w:t>
      </w:r>
      <w:r w:rsidR="00EE2368">
        <w:rPr>
          <w:rFonts w:ascii="Book Antiqua" w:hAnsi="Book Antiqua"/>
        </w:rPr>
        <w:t>. D</w:t>
      </w:r>
      <w:r w:rsidRPr="00DC74F8">
        <w:rPr>
          <w:rFonts w:ascii="Book Antiqua" w:hAnsi="Book Antiqua"/>
        </w:rPr>
        <w:t>enna utställ</w:t>
      </w:r>
      <w:r w:rsidR="00EE2368">
        <w:rPr>
          <w:rFonts w:ascii="Book Antiqua" w:hAnsi="Book Antiqua"/>
        </w:rPr>
        <w:t>ning kommer</w:t>
      </w:r>
      <w:r>
        <w:rPr>
          <w:rFonts w:ascii="Book Antiqua" w:hAnsi="Book Antiqua"/>
        </w:rPr>
        <w:t xml:space="preserve"> att vara kvar</w:t>
      </w:r>
      <w:r w:rsidR="00EE2368">
        <w:rPr>
          <w:rFonts w:ascii="Book Antiqua" w:hAnsi="Book Antiqua"/>
        </w:rPr>
        <w:t xml:space="preserve"> även</w:t>
      </w:r>
      <w:r>
        <w:rPr>
          <w:rFonts w:ascii="Book Antiqua" w:hAnsi="Book Antiqua"/>
        </w:rPr>
        <w:t xml:space="preserve"> i</w:t>
      </w:r>
      <w:r w:rsidRPr="00DC74F8">
        <w:rPr>
          <w:rFonts w:ascii="Book Antiqua" w:hAnsi="Book Antiqua"/>
        </w:rPr>
        <w:t xml:space="preserve"> år. Årets </w:t>
      </w:r>
      <w:r>
        <w:rPr>
          <w:rFonts w:ascii="Book Antiqua" w:hAnsi="Book Antiqua"/>
        </w:rPr>
        <w:t xml:space="preserve">nya </w:t>
      </w:r>
      <w:r w:rsidRPr="00DC74F8">
        <w:rPr>
          <w:rFonts w:ascii="Book Antiqua" w:hAnsi="Book Antiqua"/>
        </w:rPr>
        <w:t xml:space="preserve">utställning kommer att handla om </w:t>
      </w:r>
      <w:r w:rsidR="00EE2368">
        <w:rPr>
          <w:rFonts w:ascii="Book Antiqua" w:hAnsi="Book Antiqua"/>
        </w:rPr>
        <w:t xml:space="preserve">Evert Taube. Vi kommer även att visa en hel del gamla bilder från livet på Hållö. 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>Vi har haft två anställda guider hela sommaren som har berättat om</w:t>
      </w:r>
      <w:r>
        <w:rPr>
          <w:rFonts w:ascii="Book Antiqua" w:hAnsi="Book Antiqua"/>
        </w:rPr>
        <w:t xml:space="preserve"> fyren och dess historia. I vår</w:t>
      </w:r>
      <w:r w:rsidRPr="00DC74F8">
        <w:rPr>
          <w:rFonts w:ascii="Book Antiqua" w:hAnsi="Book Antiqua"/>
        </w:rPr>
        <w:t xml:space="preserve">t fina </w:t>
      </w:r>
      <w:r w:rsidR="00EE2368">
        <w:rPr>
          <w:rFonts w:ascii="Book Antiqua" w:hAnsi="Book Antiqua"/>
        </w:rPr>
        <w:t xml:space="preserve">Kulturhus </w:t>
      </w:r>
      <w:r w:rsidRPr="00DC74F8">
        <w:rPr>
          <w:rFonts w:ascii="Book Antiqua" w:hAnsi="Book Antiqua"/>
        </w:rPr>
        <w:t>har vi skött guidningen på ideel</w:t>
      </w:r>
      <w:r>
        <w:rPr>
          <w:rFonts w:ascii="Book Antiqua" w:hAnsi="Book Antiqua"/>
        </w:rPr>
        <w:t xml:space="preserve">l basis. 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>Vi har haft ungefär 5</w:t>
      </w:r>
      <w:r>
        <w:rPr>
          <w:rFonts w:ascii="Book Antiqua" w:hAnsi="Book Antiqua"/>
        </w:rPr>
        <w:t xml:space="preserve"> 000 besökare i</w:t>
      </w:r>
      <w:r w:rsidRPr="00DC74F8">
        <w:rPr>
          <w:rFonts w:ascii="Book Antiqua" w:hAnsi="Book Antiqua"/>
        </w:rPr>
        <w:t xml:space="preserve"> fyren under året. Medlemsantalet ligger nu på lite över 900</w:t>
      </w:r>
      <w:r>
        <w:rPr>
          <w:rFonts w:ascii="Book Antiqua" w:hAnsi="Book Antiqua"/>
        </w:rPr>
        <w:t xml:space="preserve"> medlemmar. </w:t>
      </w:r>
    </w:p>
    <w:p w:rsidR="00EE2368" w:rsidRDefault="00EE2368" w:rsidP="00C206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 har anordnat en musikkväll i Hållö Kapell med temat Evert Taube. David Anthin och Martin Bagge berättade och sjöng Taube-visor. </w:t>
      </w:r>
      <w:r w:rsidR="00F30CB1">
        <w:rPr>
          <w:rFonts w:ascii="Book Antiqua" w:hAnsi="Book Antiqua"/>
        </w:rPr>
        <w:t xml:space="preserve">Kapellet var fullsatt. </w:t>
      </w:r>
    </w:p>
    <w:p w:rsidR="00F30CB1" w:rsidRDefault="00F30CB1" w:rsidP="00C206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 har också deltagit i Västerhavsveckan och Internationella Fyrdagarna, då vi också bjöd besökarna på fika.  </w:t>
      </w:r>
    </w:p>
    <w:p w:rsidR="0067543F" w:rsidRDefault="0067543F" w:rsidP="00C206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Föreningen deltog även i Oktobermässan i Kungshamn.</w:t>
      </w:r>
    </w:p>
    <w:p w:rsidR="00C20677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>Jag vill passa på att tacka alla medlemmar och sponsorer som stödjer Föreningen Hållö Fyr</w:t>
      </w:r>
      <w:r>
        <w:rPr>
          <w:rFonts w:ascii="Book Antiqua" w:hAnsi="Book Antiqua"/>
        </w:rPr>
        <w:t>.</w:t>
      </w:r>
      <w:r w:rsidRPr="00DC74F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</w:t>
      </w:r>
      <w:r w:rsidRPr="00DC74F8">
        <w:rPr>
          <w:rFonts w:ascii="Book Antiqua" w:hAnsi="Book Antiqua"/>
        </w:rPr>
        <w:t>tan ert stöd är det svårt att utveckla och driva verksamheten. Några av våra stora utgifter ä</w:t>
      </w:r>
      <w:r>
        <w:rPr>
          <w:rFonts w:ascii="Book Antiqua" w:hAnsi="Book Antiqua"/>
        </w:rPr>
        <w:t>r hyran till Sjöfartsverket (40 </w:t>
      </w:r>
      <w:r w:rsidRPr="00DC74F8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kr</w:t>
      </w:r>
      <w:r w:rsidRPr="00DC74F8">
        <w:rPr>
          <w:rFonts w:ascii="Book Antiqua" w:hAnsi="Book Antiqua"/>
        </w:rPr>
        <w:t xml:space="preserve"> om året)</w:t>
      </w:r>
      <w:r>
        <w:rPr>
          <w:rFonts w:ascii="Book Antiqua" w:hAnsi="Book Antiqua"/>
        </w:rPr>
        <w:t>,</w:t>
      </w:r>
      <w:r w:rsidRPr="00DC74F8">
        <w:rPr>
          <w:rFonts w:ascii="Book Antiqua" w:hAnsi="Book Antiqua"/>
        </w:rPr>
        <w:t xml:space="preserve"> lön till guider, försäkringar, reklam,</w:t>
      </w:r>
      <w:r>
        <w:rPr>
          <w:rFonts w:ascii="Book Antiqua" w:hAnsi="Book Antiqua"/>
        </w:rPr>
        <w:t xml:space="preserve"> </w:t>
      </w:r>
      <w:r w:rsidRPr="00DC74F8">
        <w:rPr>
          <w:rFonts w:ascii="Book Antiqua" w:hAnsi="Book Antiqua"/>
        </w:rPr>
        <w:t>båtresor och utställningar.</w:t>
      </w:r>
    </w:p>
    <w:p w:rsidR="00C20677" w:rsidRPr="00DC74F8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 xml:space="preserve">Nu är det ny säsong med många spännande utmaningar, vill du vara med och göra en ideell insats så slå mig en signal på </w:t>
      </w:r>
      <w:proofErr w:type="gramStart"/>
      <w:r w:rsidRPr="00DC74F8">
        <w:rPr>
          <w:rFonts w:ascii="Book Antiqua" w:hAnsi="Book Antiqua"/>
        </w:rPr>
        <w:t>0738-016400</w:t>
      </w:r>
      <w:proofErr w:type="gramEnd"/>
      <w:r w:rsidRPr="00DC74F8">
        <w:rPr>
          <w:rFonts w:ascii="Book Antiqua" w:hAnsi="Book Antiqua"/>
        </w:rPr>
        <w:t xml:space="preserve"> eller lämna ett med</w:t>
      </w:r>
      <w:r>
        <w:rPr>
          <w:rFonts w:ascii="Book Antiqua" w:hAnsi="Book Antiqua"/>
        </w:rPr>
        <w:t>d</w:t>
      </w:r>
      <w:r w:rsidRPr="00DC74F8">
        <w:rPr>
          <w:rFonts w:ascii="Book Antiqua" w:hAnsi="Book Antiqua"/>
        </w:rPr>
        <w:t xml:space="preserve">elande på </w:t>
      </w:r>
      <w:hyperlink r:id="rId6" w:history="1">
        <w:r w:rsidRPr="00DC74F8">
          <w:rPr>
            <w:rStyle w:val="Hyperlnk"/>
            <w:rFonts w:ascii="Book Antiqua" w:hAnsi="Book Antiqua"/>
          </w:rPr>
          <w:t>info@hallofyr.se</w:t>
        </w:r>
      </w:hyperlink>
      <w:r w:rsidRPr="00DC74F8">
        <w:rPr>
          <w:rFonts w:ascii="Book Antiqua" w:hAnsi="Book Antiqua"/>
        </w:rPr>
        <w:t>.</w:t>
      </w:r>
    </w:p>
    <w:p w:rsidR="00C20677" w:rsidRPr="00DC74F8" w:rsidRDefault="00C20677" w:rsidP="00C20677">
      <w:pPr>
        <w:jc w:val="both"/>
        <w:rPr>
          <w:rFonts w:ascii="Book Antiqua" w:hAnsi="Book Antiqua"/>
        </w:rPr>
      </w:pPr>
      <w:r w:rsidRPr="00DC74F8">
        <w:rPr>
          <w:rFonts w:ascii="Book Antiqua" w:hAnsi="Book Antiqua"/>
        </w:rPr>
        <w:t xml:space="preserve">I år öppnar fyr och </w:t>
      </w:r>
      <w:r w:rsidR="00F30CB1">
        <w:rPr>
          <w:rFonts w:ascii="Book Antiqua" w:hAnsi="Book Antiqua"/>
        </w:rPr>
        <w:t>kulturhus</w:t>
      </w:r>
      <w:r w:rsidRPr="00DC74F8">
        <w:rPr>
          <w:rFonts w:ascii="Book Antiqua" w:hAnsi="Book Antiqua"/>
        </w:rPr>
        <w:t xml:space="preserve"> för allmänheten</w:t>
      </w:r>
      <w:r>
        <w:rPr>
          <w:rFonts w:ascii="Book Antiqua" w:hAnsi="Book Antiqua"/>
        </w:rPr>
        <w:t xml:space="preserve"> den 1 juli</w:t>
      </w:r>
      <w:r w:rsidR="00F30CB1">
        <w:rPr>
          <w:rFonts w:ascii="Book Antiqua" w:hAnsi="Book Antiqua"/>
        </w:rPr>
        <w:t>.</w:t>
      </w:r>
    </w:p>
    <w:p w:rsidR="00C20677" w:rsidRDefault="00C20677" w:rsidP="00CC2E81">
      <w:pPr>
        <w:spacing w:after="0" w:line="240" w:lineRule="auto"/>
        <w:rPr>
          <w:rFonts w:ascii="Book Antiqua" w:hAnsi="Book Antiqua"/>
          <w:b/>
          <w:noProof/>
          <w:lang w:eastAsia="sv-SE"/>
        </w:rPr>
      </w:pPr>
    </w:p>
    <w:p w:rsidR="00C20677" w:rsidRDefault="00C20677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317DC7" w:rsidRDefault="00C53EF5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>………………………………………….</w:t>
      </w:r>
    </w:p>
    <w:p w:rsidR="00C53EF5" w:rsidRDefault="00C53EF5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 xml:space="preserve">                   Bengt Wall</w:t>
      </w:r>
    </w:p>
    <w:p w:rsidR="00317DC7" w:rsidRPr="00C53EF5" w:rsidRDefault="00C53EF5" w:rsidP="00CC2E81">
      <w:pPr>
        <w:spacing w:after="0" w:line="240" w:lineRule="auto"/>
        <w:rPr>
          <w:rFonts w:ascii="Book Antiqua" w:hAnsi="Book Antiqua"/>
          <w:i/>
          <w:noProof/>
          <w:lang w:eastAsia="sv-SE"/>
        </w:rPr>
      </w:pPr>
      <w:r>
        <w:rPr>
          <w:rFonts w:ascii="Book Antiqua" w:hAnsi="Book Antiqua"/>
          <w:noProof/>
          <w:lang w:eastAsia="sv-SE"/>
        </w:rPr>
        <w:t xml:space="preserve">  </w:t>
      </w:r>
      <w:r>
        <w:rPr>
          <w:rFonts w:ascii="Book Antiqua" w:hAnsi="Book Antiqua"/>
          <w:i/>
          <w:noProof/>
          <w:lang w:eastAsia="sv-SE"/>
        </w:rPr>
        <w:t xml:space="preserve">                  ordförande</w:t>
      </w:r>
    </w:p>
    <w:p w:rsidR="0099096B" w:rsidRDefault="0099096B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p w:rsidR="0099096B" w:rsidRDefault="0099096B" w:rsidP="00CC2E81">
      <w:pPr>
        <w:spacing w:after="0" w:line="240" w:lineRule="auto"/>
        <w:rPr>
          <w:rFonts w:ascii="Book Antiqua" w:hAnsi="Book Antiqua"/>
          <w:noProof/>
          <w:lang w:eastAsia="sv-SE"/>
        </w:rPr>
      </w:pPr>
    </w:p>
    <w:sectPr w:rsidR="0099096B" w:rsidSect="00F11F5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69" w:rsidRDefault="00074D69" w:rsidP="002866E8">
      <w:pPr>
        <w:spacing w:after="0" w:line="240" w:lineRule="auto"/>
      </w:pPr>
      <w:r>
        <w:separator/>
      </w:r>
    </w:p>
  </w:endnote>
  <w:endnote w:type="continuationSeparator" w:id="0">
    <w:p w:rsidR="00074D69" w:rsidRDefault="00074D69" w:rsidP="0028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69" w:rsidRDefault="00074D69" w:rsidP="002866E8">
      <w:pPr>
        <w:spacing w:after="0" w:line="240" w:lineRule="auto"/>
      </w:pPr>
      <w:r>
        <w:separator/>
      </w:r>
    </w:p>
  </w:footnote>
  <w:footnote w:type="continuationSeparator" w:id="0">
    <w:p w:rsidR="00074D69" w:rsidRDefault="00074D69" w:rsidP="0028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E8" w:rsidRPr="00131D9B" w:rsidRDefault="002E63E5" w:rsidP="001B7E85">
    <w:pPr>
      <w:pStyle w:val="Sidhuvud"/>
      <w:tabs>
        <w:tab w:val="left" w:pos="4962"/>
      </w:tabs>
      <w:rPr>
        <w:sz w:val="24"/>
        <w:szCs w:val="24"/>
      </w:rPr>
    </w:pPr>
    <w:r>
      <w:rPr>
        <w:noProof/>
        <w:lang w:eastAsia="sv-SE"/>
      </w:rPr>
      <w:drawing>
        <wp:inline distT="0" distB="0" distL="0" distR="0">
          <wp:extent cx="1123950" cy="981075"/>
          <wp:effectExtent l="19050" t="0" r="0" b="0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6E8">
      <w:rPr>
        <w:noProof/>
        <w:lang w:eastAsia="sv-SE"/>
      </w:rPr>
      <w:t xml:space="preserve">                                                  </w:t>
    </w:r>
    <w:r w:rsidR="00131D9B">
      <w:rPr>
        <w:noProof/>
        <w:lang w:eastAsia="sv-SE"/>
      </w:rPr>
      <w:tab/>
    </w:r>
    <w:r w:rsidR="00131D9B">
      <w:rPr>
        <w:noProof/>
        <w:lang w:eastAsia="sv-SE"/>
      </w:rPr>
      <w:tab/>
    </w:r>
    <w:r w:rsidR="002866E8">
      <w:rPr>
        <w:noProof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B"/>
    <w:rsid w:val="00017F19"/>
    <w:rsid w:val="000315DB"/>
    <w:rsid w:val="00065837"/>
    <w:rsid w:val="00074D69"/>
    <w:rsid w:val="00080B2D"/>
    <w:rsid w:val="00131D9B"/>
    <w:rsid w:val="00145997"/>
    <w:rsid w:val="001B7E85"/>
    <w:rsid w:val="001C6F2F"/>
    <w:rsid w:val="001E1D2F"/>
    <w:rsid w:val="00280DBB"/>
    <w:rsid w:val="002866E8"/>
    <w:rsid w:val="002B73B2"/>
    <w:rsid w:val="002E63E5"/>
    <w:rsid w:val="0030097E"/>
    <w:rsid w:val="00303A02"/>
    <w:rsid w:val="00304693"/>
    <w:rsid w:val="00317DC7"/>
    <w:rsid w:val="00370B2A"/>
    <w:rsid w:val="00390CAC"/>
    <w:rsid w:val="0039102F"/>
    <w:rsid w:val="00393260"/>
    <w:rsid w:val="00426F23"/>
    <w:rsid w:val="00462245"/>
    <w:rsid w:val="004A2C76"/>
    <w:rsid w:val="005B18ED"/>
    <w:rsid w:val="006149EF"/>
    <w:rsid w:val="006161EC"/>
    <w:rsid w:val="0067543F"/>
    <w:rsid w:val="006C0E2E"/>
    <w:rsid w:val="006D3ADB"/>
    <w:rsid w:val="006E55C1"/>
    <w:rsid w:val="007632D9"/>
    <w:rsid w:val="00784F9C"/>
    <w:rsid w:val="007921F7"/>
    <w:rsid w:val="00793E36"/>
    <w:rsid w:val="00874DF7"/>
    <w:rsid w:val="00883E0E"/>
    <w:rsid w:val="00884804"/>
    <w:rsid w:val="00886F95"/>
    <w:rsid w:val="008A6429"/>
    <w:rsid w:val="008B5F24"/>
    <w:rsid w:val="00934738"/>
    <w:rsid w:val="009450A7"/>
    <w:rsid w:val="0099096B"/>
    <w:rsid w:val="00A702DB"/>
    <w:rsid w:val="00AC3C38"/>
    <w:rsid w:val="00B0724B"/>
    <w:rsid w:val="00B1695E"/>
    <w:rsid w:val="00B37CCC"/>
    <w:rsid w:val="00B42304"/>
    <w:rsid w:val="00B82398"/>
    <w:rsid w:val="00BF74EF"/>
    <w:rsid w:val="00C20677"/>
    <w:rsid w:val="00C2254E"/>
    <w:rsid w:val="00C350C0"/>
    <w:rsid w:val="00C53EF5"/>
    <w:rsid w:val="00C56686"/>
    <w:rsid w:val="00C62860"/>
    <w:rsid w:val="00CC2E81"/>
    <w:rsid w:val="00D60DFD"/>
    <w:rsid w:val="00DB0D0D"/>
    <w:rsid w:val="00EE2368"/>
    <w:rsid w:val="00EF324D"/>
    <w:rsid w:val="00F11C16"/>
    <w:rsid w:val="00F11F50"/>
    <w:rsid w:val="00F12230"/>
    <w:rsid w:val="00F30CB1"/>
    <w:rsid w:val="00FD244F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9EB81-FB69-480A-9E08-E1F1B334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D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0DB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866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866E8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866E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866E8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131D9B"/>
    <w:rPr>
      <w:color w:val="0000FF"/>
      <w:u w:val="single"/>
    </w:rPr>
  </w:style>
  <w:style w:type="table" w:styleId="Tabellrutnt">
    <w:name w:val="Table Grid"/>
    <w:basedOn w:val="Normaltabell"/>
    <w:uiPriority w:val="59"/>
    <w:rsid w:val="00300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llofyr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Montell</dc:creator>
  <cp:lastModifiedBy>bengt wall</cp:lastModifiedBy>
  <cp:revision>2</cp:revision>
  <cp:lastPrinted>2018-01-28T15:24:00Z</cp:lastPrinted>
  <dcterms:created xsi:type="dcterms:W3CDTF">2018-01-28T15:30:00Z</dcterms:created>
  <dcterms:modified xsi:type="dcterms:W3CDTF">2018-01-28T15:30:00Z</dcterms:modified>
</cp:coreProperties>
</file>